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A4" w:rsidRDefault="006251A4" w:rsidP="00625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</w:t>
      </w:r>
    </w:p>
    <w:p w:rsidR="006251A4" w:rsidRPr="000D609F" w:rsidRDefault="006251A4" w:rsidP="00625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 и подростков с ограниченными возможностями»</w:t>
      </w:r>
    </w:p>
    <w:p w:rsidR="006251A4" w:rsidRDefault="006251A4" w:rsidP="006251A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6251A4" w:rsidRPr="006B6027" w:rsidRDefault="006251A4" w:rsidP="006251A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6027">
        <w:rPr>
          <w:rFonts w:ascii="Times New Roman" w:hAnsi="Times New Roman" w:cs="Times New Roman"/>
          <w:b/>
          <w:sz w:val="52"/>
          <w:szCs w:val="52"/>
        </w:rPr>
        <w:t>Консультация для родителей по теме:</w:t>
      </w:r>
    </w:p>
    <w:p w:rsidR="006251A4" w:rsidRPr="006B6027" w:rsidRDefault="006251A4" w:rsidP="006251A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«Подвижные игры для детей с нарушениями слуха</w:t>
      </w:r>
      <w:r w:rsidRPr="006B6027">
        <w:rPr>
          <w:rFonts w:ascii="Times New Roman" w:hAnsi="Times New Roman" w:cs="Times New Roman"/>
          <w:b/>
          <w:sz w:val="52"/>
          <w:szCs w:val="52"/>
        </w:rPr>
        <w:t>»</w:t>
      </w: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251A4" w:rsidRDefault="006251A4" w:rsidP="006251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ФК</w:t>
      </w:r>
    </w:p>
    <w:p w:rsidR="006251A4" w:rsidRPr="000D609F" w:rsidRDefault="006251A4" w:rsidP="006251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Лесина Е.Г.</w:t>
      </w: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1A4" w:rsidRDefault="006251A4" w:rsidP="00625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Гулькевичи</w:t>
      </w:r>
    </w:p>
    <w:p w:rsidR="006251A4" w:rsidRPr="000D609F" w:rsidRDefault="006251A4" w:rsidP="00625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6251A4" w:rsidRDefault="006251A4" w:rsidP="006251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7B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«Подвижные игры для детей с нарушением слуха»</w:t>
      </w:r>
    </w:p>
    <w:p w:rsidR="006251A4" w:rsidRPr="004A5767" w:rsidRDefault="006251A4" w:rsidP="006251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F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7B7">
        <w:rPr>
          <w:rFonts w:ascii="Times New Roman" w:hAnsi="Times New Roman" w:cs="Times New Roman"/>
          <w:b/>
          <w:i/>
          <w:sz w:val="28"/>
          <w:szCs w:val="28"/>
        </w:rPr>
        <w:t>1. Три стихии</w:t>
      </w:r>
      <w:r>
        <w:rPr>
          <w:rFonts w:ascii="Times New Roman" w:hAnsi="Times New Roman" w:cs="Times New Roman"/>
          <w:b/>
          <w:i/>
          <w:sz w:val="28"/>
          <w:szCs w:val="28"/>
        </w:rPr>
        <w:t>: земля, вода, в</w:t>
      </w:r>
      <w:r w:rsidRPr="003F57B7">
        <w:rPr>
          <w:rFonts w:ascii="Times New Roman" w:hAnsi="Times New Roman" w:cs="Times New Roman"/>
          <w:b/>
          <w:i/>
          <w:sz w:val="28"/>
          <w:szCs w:val="28"/>
        </w:rPr>
        <w:t>оздух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F57B7">
        <w:rPr>
          <w:rFonts w:ascii="Times New Roman" w:hAnsi="Times New Roman" w:cs="Times New Roman"/>
          <w:sz w:val="28"/>
          <w:szCs w:val="28"/>
        </w:rPr>
        <w:t xml:space="preserve"> Развитие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 xml:space="preserve"> Количество игрок</w:t>
      </w:r>
      <w:r>
        <w:rPr>
          <w:rFonts w:ascii="Times New Roman" w:hAnsi="Times New Roman" w:cs="Times New Roman"/>
          <w:sz w:val="28"/>
          <w:szCs w:val="28"/>
        </w:rPr>
        <w:t>ов может быть любым.</w:t>
      </w:r>
      <w:r w:rsidRPr="003F57B7">
        <w:rPr>
          <w:rFonts w:ascii="Times New Roman" w:hAnsi="Times New Roman" w:cs="Times New Roman"/>
          <w:sz w:val="28"/>
          <w:szCs w:val="28"/>
        </w:rPr>
        <w:t xml:space="preserve"> Играющие размещаются по кругу, ведущий называет слово, а играющие выполняют определенные движения: «Земля» — играющие принимают положение: руки в стороны; «Воздух» — играющие выполняют круговые движения руками назад; «Вода» — играющие выполняют движения, имитирующие волны. Игрок, нарушивший правила, выбывает из игры. Выигрывает тот, кто остается в кругу последним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Интенсивность игры регулируется темпом произнесения ведущим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7B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Три стихии: земля, вода, в</w:t>
      </w:r>
      <w:r w:rsidRPr="003F57B7">
        <w:rPr>
          <w:rFonts w:ascii="Times New Roman" w:hAnsi="Times New Roman" w:cs="Times New Roman"/>
          <w:b/>
          <w:sz w:val="28"/>
          <w:szCs w:val="28"/>
        </w:rPr>
        <w:t>оздух (</w:t>
      </w:r>
      <w:r>
        <w:rPr>
          <w:rFonts w:ascii="Times New Roman" w:hAnsi="Times New Roman" w:cs="Times New Roman"/>
          <w:b/>
          <w:sz w:val="28"/>
          <w:szCs w:val="28"/>
        </w:rPr>
        <w:t xml:space="preserve">другой </w:t>
      </w:r>
      <w:r w:rsidRPr="003F57B7">
        <w:rPr>
          <w:rFonts w:ascii="Times New Roman" w:hAnsi="Times New Roman" w:cs="Times New Roman"/>
          <w:b/>
          <w:sz w:val="28"/>
          <w:szCs w:val="28"/>
        </w:rPr>
        <w:t>вариант)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быстроты реакции, внимания и сообразительности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57B7">
        <w:rPr>
          <w:rFonts w:ascii="Times New Roman" w:hAnsi="Times New Roman" w:cs="Times New Roman"/>
          <w:sz w:val="28"/>
          <w:szCs w:val="28"/>
        </w:rPr>
        <w:t>Площадка делится на три зоны: «Вода», «Земля», «Воздух». Ведущий называет предмет, а играющие должны переместиться в соответствующую зону, например: слово «самолет» — играющие бегут в зону «Воздух»; слово «пароход» — играющие бегут в зону «Вода»; слово «дерево» — играющие бегут в зону «Земля». Игрок, нарушивший правила, выбывает из игры или получает штрафное очко. Выигрывает последний оставшийся участник (либо набравший меньше всего штрафных очков)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Нагрузка регулируется сменой способов передвижения: ходьба, бег, прыжки и др. 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F57B7">
        <w:rPr>
          <w:rFonts w:ascii="Times New Roman" w:hAnsi="Times New Roman" w:cs="Times New Roman"/>
          <w:b/>
          <w:sz w:val="28"/>
          <w:szCs w:val="28"/>
        </w:rPr>
        <w:t>Печатающая машинка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словарного запаса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 xml:space="preserve"> Количество игрок</w:t>
      </w:r>
      <w:r>
        <w:rPr>
          <w:rFonts w:ascii="Times New Roman" w:hAnsi="Times New Roman" w:cs="Times New Roman"/>
          <w:sz w:val="28"/>
          <w:szCs w:val="28"/>
        </w:rPr>
        <w:t xml:space="preserve">ов может быть любым. </w:t>
      </w:r>
      <w:r w:rsidRPr="003F57B7">
        <w:rPr>
          <w:rFonts w:ascii="Times New Roman" w:hAnsi="Times New Roman" w:cs="Times New Roman"/>
          <w:sz w:val="28"/>
          <w:szCs w:val="28"/>
        </w:rPr>
        <w:t>Игрокам или командам предлагается с</w:t>
      </w:r>
      <w:r>
        <w:rPr>
          <w:rFonts w:ascii="Times New Roman" w:hAnsi="Times New Roman" w:cs="Times New Roman"/>
          <w:sz w:val="28"/>
          <w:szCs w:val="28"/>
        </w:rPr>
        <w:t>лово (например, «соревнование»).</w:t>
      </w:r>
      <w:r w:rsidRPr="003F57B7">
        <w:rPr>
          <w:rFonts w:ascii="Times New Roman" w:hAnsi="Times New Roman" w:cs="Times New Roman"/>
          <w:sz w:val="28"/>
          <w:szCs w:val="28"/>
        </w:rPr>
        <w:t xml:space="preserve"> Игру рекомендуется проводить в вечерне</w:t>
      </w:r>
      <w:r>
        <w:rPr>
          <w:rFonts w:ascii="Times New Roman" w:hAnsi="Times New Roman" w:cs="Times New Roman"/>
          <w:sz w:val="28"/>
          <w:szCs w:val="28"/>
        </w:rPr>
        <w:t>е время или в плохую погоду. У</w:t>
      </w:r>
      <w:r w:rsidRPr="003F57B7">
        <w:rPr>
          <w:rFonts w:ascii="Times New Roman" w:hAnsi="Times New Roman" w:cs="Times New Roman"/>
          <w:sz w:val="28"/>
          <w:szCs w:val="28"/>
        </w:rPr>
        <w:t>частники игры должны составить новые слова из букв данного слова. Побеждает тот, кто «напечатает» больше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70">
        <w:rPr>
          <w:rFonts w:ascii="Times New Roman" w:hAnsi="Times New Roman" w:cs="Times New Roman"/>
          <w:b/>
          <w:sz w:val="28"/>
          <w:szCs w:val="28"/>
        </w:rPr>
        <w:t>Запрещенный цвет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быстроты двигательной реакции, внимания, навыков счета и произношения слов, умения различать цвет и форму 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>Количество игроков — 6–8. Инвентарь: 30–40 разноцветных геометрических фигур, вырезанных из картона (квадраты, круги, треугольники,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прямоугольники). </w:t>
      </w:r>
      <w:r w:rsidRPr="003F57B7">
        <w:rPr>
          <w:rFonts w:ascii="Times New Roman" w:hAnsi="Times New Roman" w:cs="Times New Roman"/>
          <w:sz w:val="28"/>
          <w:szCs w:val="28"/>
        </w:rPr>
        <w:t xml:space="preserve">По игровой площадке разбрасываются </w:t>
      </w:r>
      <w:r w:rsidRPr="003F57B7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геометрические фигуры. Ведущий называет цвет (например, красный). По сигналу все играющие должны собрать как можно больше фигур указанного цвета. Выигрывает тот, у кого их больше. </w:t>
      </w:r>
      <w:r w:rsidRPr="00377F70">
        <w:rPr>
          <w:rFonts w:ascii="Times New Roman" w:hAnsi="Times New Roman" w:cs="Times New Roman"/>
          <w:i/>
          <w:sz w:val="28"/>
          <w:szCs w:val="28"/>
        </w:rPr>
        <w:t>Варианты 1.</w:t>
      </w:r>
      <w:r w:rsidRPr="003F57B7">
        <w:rPr>
          <w:rFonts w:ascii="Times New Roman" w:hAnsi="Times New Roman" w:cs="Times New Roman"/>
          <w:sz w:val="28"/>
          <w:szCs w:val="28"/>
        </w:rPr>
        <w:t xml:space="preserve"> Собрать только круги (цвет не имеет значения).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70">
        <w:rPr>
          <w:rFonts w:ascii="Times New Roman" w:hAnsi="Times New Roman" w:cs="Times New Roman"/>
          <w:i/>
          <w:sz w:val="28"/>
          <w:szCs w:val="28"/>
        </w:rPr>
        <w:t>Вариант 2.</w:t>
      </w:r>
      <w:r w:rsidRPr="003F57B7">
        <w:rPr>
          <w:rFonts w:ascii="Times New Roman" w:hAnsi="Times New Roman" w:cs="Times New Roman"/>
          <w:sz w:val="28"/>
          <w:szCs w:val="28"/>
        </w:rPr>
        <w:t xml:space="preserve"> Собрать треугольники красного цвета. </w:t>
      </w:r>
      <w:r>
        <w:rPr>
          <w:rFonts w:ascii="Times New Roman" w:hAnsi="Times New Roman" w:cs="Times New Roman"/>
          <w:i/>
          <w:sz w:val="28"/>
          <w:szCs w:val="28"/>
        </w:rPr>
        <w:t xml:space="preserve">Вариант 3. </w:t>
      </w:r>
      <w:r w:rsidRPr="003F57B7">
        <w:rPr>
          <w:rFonts w:ascii="Times New Roman" w:hAnsi="Times New Roman" w:cs="Times New Roman"/>
          <w:sz w:val="28"/>
          <w:szCs w:val="28"/>
        </w:rPr>
        <w:t>Собрать как можно бо</w:t>
      </w:r>
      <w:r>
        <w:rPr>
          <w:rFonts w:ascii="Times New Roman" w:hAnsi="Times New Roman" w:cs="Times New Roman"/>
          <w:sz w:val="28"/>
          <w:szCs w:val="28"/>
        </w:rPr>
        <w:t xml:space="preserve">льше любых фигур, кроме зеленых. </w:t>
      </w:r>
      <w:r w:rsidRPr="003F57B7">
        <w:rPr>
          <w:rFonts w:ascii="Times New Roman" w:hAnsi="Times New Roman" w:cs="Times New Roman"/>
          <w:sz w:val="28"/>
          <w:szCs w:val="28"/>
        </w:rPr>
        <w:t>Победитель любого варианта игры демонстрирует свой результат, вслух пересчитывая собранные фигуры, а затем вслух (вместе с ведущим) называя их (квадрат, треугольник и т. д.). Также вслух называют и цвет фигур (красный, синий, желтый и т. д.). Игровая площадка должна быть достаточно большой, чтобы обеспечить безопасность играющих и не допускать столкновений детей друг с другом при собирании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  <w:r w:rsidRPr="00377F70">
        <w:rPr>
          <w:rFonts w:ascii="Times New Roman" w:hAnsi="Times New Roman" w:cs="Times New Roman"/>
          <w:b/>
          <w:sz w:val="28"/>
          <w:szCs w:val="28"/>
        </w:rPr>
        <w:t>Зеркало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 w:rsidRPr="00377F7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F57B7">
        <w:rPr>
          <w:rFonts w:ascii="Times New Roman" w:hAnsi="Times New Roman" w:cs="Times New Roman"/>
          <w:sz w:val="28"/>
          <w:szCs w:val="28"/>
        </w:rPr>
        <w:t xml:space="preserve"> Развитие внимания и воображения, тренировка в запоминании последовательности движений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>Количество игрок</w:t>
      </w:r>
      <w:r>
        <w:rPr>
          <w:rFonts w:ascii="Times New Roman" w:hAnsi="Times New Roman" w:cs="Times New Roman"/>
          <w:sz w:val="28"/>
          <w:szCs w:val="28"/>
        </w:rPr>
        <w:t xml:space="preserve">ов может быть любым. </w:t>
      </w:r>
      <w:r w:rsidRPr="003F57B7">
        <w:rPr>
          <w:rFonts w:ascii="Times New Roman" w:hAnsi="Times New Roman" w:cs="Times New Roman"/>
          <w:sz w:val="28"/>
          <w:szCs w:val="28"/>
        </w:rPr>
        <w:t xml:space="preserve">Играющие свободно располагаются на площадке и выполняют следующие задания: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F57B7">
        <w:rPr>
          <w:rFonts w:ascii="Times New Roman" w:hAnsi="Times New Roman" w:cs="Times New Roman"/>
          <w:sz w:val="28"/>
          <w:szCs w:val="28"/>
        </w:rPr>
        <w:t xml:space="preserve">повторение одиночных движений вслед за ведущим;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57B7">
        <w:rPr>
          <w:rFonts w:ascii="Times New Roman" w:hAnsi="Times New Roman" w:cs="Times New Roman"/>
          <w:sz w:val="28"/>
          <w:szCs w:val="28"/>
        </w:rPr>
        <w:t xml:space="preserve">играющие должны воспроизвести несколько движений в заданной последовательности;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F57B7">
        <w:rPr>
          <w:rFonts w:ascii="Times New Roman" w:hAnsi="Times New Roman" w:cs="Times New Roman"/>
          <w:sz w:val="28"/>
          <w:szCs w:val="28"/>
        </w:rPr>
        <w:t>ведущий называет животное, птицу, насекомое или рыбу, а игроки подражают движениям этого животного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Лучший игрок определяется общим голосованием и награждается призом или призовыми очками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Pr="00377F70" w:rsidRDefault="006251A4" w:rsidP="006251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77F70">
        <w:rPr>
          <w:rFonts w:ascii="Times New Roman" w:hAnsi="Times New Roman" w:cs="Times New Roman"/>
          <w:b/>
          <w:sz w:val="28"/>
          <w:szCs w:val="28"/>
        </w:rPr>
        <w:t>. Веревочка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77F7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7B7">
        <w:rPr>
          <w:rFonts w:ascii="Times New Roman" w:hAnsi="Times New Roman" w:cs="Times New Roman"/>
          <w:sz w:val="28"/>
          <w:szCs w:val="28"/>
        </w:rPr>
        <w:t>Развитие воображения, фантазии, мелкой моторики, координационных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 xml:space="preserve"> Количество игроков — 10–12. Инвентарь: скакалка или веревочка не м</w:t>
      </w:r>
      <w:r>
        <w:rPr>
          <w:rFonts w:ascii="Times New Roman" w:hAnsi="Times New Roman" w:cs="Times New Roman"/>
          <w:sz w:val="28"/>
          <w:szCs w:val="28"/>
        </w:rPr>
        <w:t xml:space="preserve">енее 1,5 м в длину. </w:t>
      </w:r>
      <w:r w:rsidRPr="003F57B7">
        <w:rPr>
          <w:rFonts w:ascii="Times New Roman" w:hAnsi="Times New Roman" w:cs="Times New Roman"/>
          <w:sz w:val="28"/>
          <w:szCs w:val="28"/>
        </w:rPr>
        <w:t>Каждому игроку ведущий раздает по веревке</w:t>
      </w:r>
      <w:r>
        <w:rPr>
          <w:rFonts w:ascii="Times New Roman" w:hAnsi="Times New Roman" w:cs="Times New Roman"/>
          <w:sz w:val="28"/>
          <w:szCs w:val="28"/>
        </w:rPr>
        <w:t xml:space="preserve"> и дает команде задание. Н</w:t>
      </w:r>
      <w:r w:rsidRPr="003F57B7">
        <w:rPr>
          <w:rFonts w:ascii="Times New Roman" w:hAnsi="Times New Roman" w:cs="Times New Roman"/>
          <w:sz w:val="28"/>
          <w:szCs w:val="28"/>
        </w:rPr>
        <w:t>агрузку можно увеличить, если проводить игру в виде эстафеты с передвижениями от места старт</w:t>
      </w:r>
      <w:r>
        <w:rPr>
          <w:rFonts w:ascii="Times New Roman" w:hAnsi="Times New Roman" w:cs="Times New Roman"/>
          <w:sz w:val="28"/>
          <w:szCs w:val="28"/>
        </w:rPr>
        <w:t>а к месту «рисования».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, нарисовать определенную фигуру:</w:t>
      </w:r>
      <w:r w:rsidRPr="003F57B7">
        <w:rPr>
          <w:rFonts w:ascii="Times New Roman" w:hAnsi="Times New Roman" w:cs="Times New Roman"/>
          <w:sz w:val="28"/>
          <w:szCs w:val="28"/>
        </w:rPr>
        <w:t xml:space="preserve"> лесенку, змейку, человечка, домик, кораблик, елочку и т. п.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3F57B7">
        <w:rPr>
          <w:rFonts w:ascii="Times New Roman" w:hAnsi="Times New Roman" w:cs="Times New Roman"/>
          <w:sz w:val="28"/>
          <w:szCs w:val="28"/>
        </w:rPr>
        <w:t xml:space="preserve"> Выигрывает команда, наиболее точно изобразившая заданное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Pr="005F41A2" w:rsidRDefault="006251A4" w:rsidP="006251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A2">
        <w:rPr>
          <w:rFonts w:ascii="Times New Roman" w:hAnsi="Times New Roman" w:cs="Times New Roman"/>
          <w:b/>
          <w:sz w:val="28"/>
          <w:szCs w:val="28"/>
        </w:rPr>
        <w:t>7. Догони меня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внимания, приобретение навыков ловли и передачи мяча, развитие умения ориентироваться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 xml:space="preserve"> Количество игроков — 10–14. Инвентарь: два баскетбольных мяч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3F57B7">
        <w:rPr>
          <w:rFonts w:ascii="Times New Roman" w:hAnsi="Times New Roman" w:cs="Times New Roman"/>
          <w:sz w:val="28"/>
          <w:szCs w:val="28"/>
        </w:rPr>
        <w:t xml:space="preserve">Играющие располагаются по кругу, причем игроки обеих команд чередуются. В игре используются два мяча. В исходном положении мячи располагаются на </w:t>
      </w:r>
      <w:r w:rsidRPr="003F57B7">
        <w:rPr>
          <w:rFonts w:ascii="Times New Roman" w:hAnsi="Times New Roman" w:cs="Times New Roman"/>
          <w:sz w:val="28"/>
          <w:szCs w:val="28"/>
        </w:rPr>
        <w:lastRenderedPageBreak/>
        <w:t>противоположных сторонах круга. По команде водящего игроки одновременно передают мячи вправо (или влево), стараясь, чтобы мяч одной из команд догнал мяч другой команды. Если команда догоняет другую, победительнице присуждают очко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7B7">
        <w:rPr>
          <w:rFonts w:ascii="Times New Roman" w:hAnsi="Times New Roman" w:cs="Times New Roman"/>
          <w:sz w:val="28"/>
          <w:szCs w:val="28"/>
        </w:rPr>
        <w:t>Игра повторяется несколько раз. Выигрывает команда, набравшая наибольшее количество очков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Pr="005F41A2" w:rsidRDefault="006251A4" w:rsidP="006251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A2">
        <w:rPr>
          <w:rFonts w:ascii="Times New Roman" w:hAnsi="Times New Roman" w:cs="Times New Roman"/>
          <w:b/>
          <w:sz w:val="28"/>
          <w:szCs w:val="28"/>
        </w:rPr>
        <w:t>8. Поймай мяч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внимания, памяти, приобретение навыков в бросках и ловле мяча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>Количество играющих может быть любым. Инвентарь: один мя</w:t>
      </w:r>
      <w:r>
        <w:rPr>
          <w:rFonts w:ascii="Times New Roman" w:hAnsi="Times New Roman" w:cs="Times New Roman"/>
          <w:sz w:val="28"/>
          <w:szCs w:val="28"/>
        </w:rPr>
        <w:t xml:space="preserve">ч среднего размера. </w:t>
      </w:r>
      <w:r w:rsidRPr="003F57B7">
        <w:rPr>
          <w:rFonts w:ascii="Times New Roman" w:hAnsi="Times New Roman" w:cs="Times New Roman"/>
          <w:sz w:val="28"/>
          <w:szCs w:val="28"/>
        </w:rPr>
        <w:t>Играющие располагаются по кругу. Водящий находится в центре. Подбрасывая вверх мяч, он называет имя игрока. Названный игрок должен поймать мяч. Если он поймал его, то возвращается на свое место, если же не поймал, то меняется местом с водящим. Побеждает т</w:t>
      </w:r>
      <w:r>
        <w:rPr>
          <w:rFonts w:ascii="Times New Roman" w:hAnsi="Times New Roman" w:cs="Times New Roman"/>
          <w:sz w:val="28"/>
          <w:szCs w:val="28"/>
        </w:rPr>
        <w:t xml:space="preserve">от, кто меньше всех был водящим. </w:t>
      </w:r>
      <w:r w:rsidRPr="003F57B7">
        <w:rPr>
          <w:rFonts w:ascii="Times New Roman" w:hAnsi="Times New Roman" w:cs="Times New Roman"/>
          <w:sz w:val="28"/>
          <w:szCs w:val="28"/>
        </w:rPr>
        <w:t xml:space="preserve">От количества участников, стоящих в кругу, зависит темп игры. Если играющие не знакомы, то до начала игры их нужно представить друг другу: каждый по очереди называет свое имя, а </w:t>
      </w:r>
      <w:r>
        <w:rPr>
          <w:rFonts w:ascii="Times New Roman" w:hAnsi="Times New Roman" w:cs="Times New Roman"/>
          <w:sz w:val="28"/>
          <w:szCs w:val="28"/>
        </w:rPr>
        <w:t xml:space="preserve">вся группа хором его повторяет. </w:t>
      </w:r>
      <w:r w:rsidRPr="003F57B7">
        <w:rPr>
          <w:rFonts w:ascii="Times New Roman" w:hAnsi="Times New Roman" w:cs="Times New Roman"/>
          <w:sz w:val="28"/>
          <w:szCs w:val="28"/>
        </w:rPr>
        <w:t>Играющие могут свободно передвигаться по кругу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5F41A2">
        <w:rPr>
          <w:rFonts w:ascii="Times New Roman" w:hAnsi="Times New Roman" w:cs="Times New Roman"/>
          <w:b/>
          <w:sz w:val="28"/>
          <w:szCs w:val="28"/>
        </w:rPr>
        <w:t>Цветные палочки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ловкости и ориентировки по цвету, навыков коллективных действий, фантазии и воображения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 xml:space="preserve"> Количество игроков произвольное. Инвентарь: палочки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F57B7">
        <w:rPr>
          <w:rFonts w:ascii="Times New Roman" w:hAnsi="Times New Roman" w:cs="Times New Roman"/>
          <w:sz w:val="28"/>
          <w:szCs w:val="28"/>
        </w:rPr>
        <w:t xml:space="preserve">фломастеры с разнообразной гаммой </w:t>
      </w:r>
      <w:r>
        <w:rPr>
          <w:rFonts w:ascii="Times New Roman" w:hAnsi="Times New Roman" w:cs="Times New Roman"/>
          <w:sz w:val="28"/>
          <w:szCs w:val="28"/>
        </w:rPr>
        <w:t xml:space="preserve">цветов без стержней. </w:t>
      </w:r>
      <w:r w:rsidRPr="003F57B7">
        <w:rPr>
          <w:rFonts w:ascii="Times New Roman" w:hAnsi="Times New Roman" w:cs="Times New Roman"/>
          <w:sz w:val="28"/>
          <w:szCs w:val="28"/>
        </w:rPr>
        <w:t xml:space="preserve"> Играющие стоят лицом друг к другу на рас</w:t>
      </w:r>
      <w:r>
        <w:rPr>
          <w:rFonts w:ascii="Times New Roman" w:hAnsi="Times New Roman" w:cs="Times New Roman"/>
          <w:sz w:val="28"/>
          <w:szCs w:val="28"/>
        </w:rPr>
        <w:t xml:space="preserve">стоянии 3 м. </w:t>
      </w:r>
      <w:r w:rsidRPr="003F57B7">
        <w:rPr>
          <w:rFonts w:ascii="Times New Roman" w:hAnsi="Times New Roman" w:cs="Times New Roman"/>
          <w:sz w:val="28"/>
          <w:szCs w:val="28"/>
        </w:rPr>
        <w:t>Перед ними на площадке разбросано большое количество палочек. По команде водящего дети собирают палочки синего (зеленого, красного и др. цвета) и снова выстраиваются в шеренгу. Побеждает та шеренга, у которой больше собрано палочек и нет ошибок в выборе заданного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  <w:r w:rsidRPr="005F41A2">
        <w:rPr>
          <w:rFonts w:ascii="Times New Roman" w:hAnsi="Times New Roman" w:cs="Times New Roman"/>
          <w:b/>
          <w:sz w:val="28"/>
          <w:szCs w:val="28"/>
        </w:rPr>
        <w:t>Часы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внимания, мышления, ориентировки во времени, закрепление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>Количество иг</w:t>
      </w:r>
      <w:r>
        <w:rPr>
          <w:rFonts w:ascii="Times New Roman" w:hAnsi="Times New Roman" w:cs="Times New Roman"/>
          <w:sz w:val="28"/>
          <w:szCs w:val="28"/>
        </w:rPr>
        <w:t xml:space="preserve">роков не ограничено. </w:t>
      </w:r>
      <w:r w:rsidRPr="003F57B7">
        <w:rPr>
          <w:rFonts w:ascii="Times New Roman" w:hAnsi="Times New Roman" w:cs="Times New Roman"/>
          <w:sz w:val="28"/>
          <w:szCs w:val="28"/>
        </w:rPr>
        <w:t xml:space="preserve"> Играющие, изображая циферблат, становятся в круг лицом к водящему, который находится в центре круга. Играющие рассчитываются на 1–12, что соответствует показателям часов. Ведущий должен назвать время, например «11 часов». Игрок или все игроки, получившие при расчете данную цифру, должны хлопнуть в ладоши. Если ведущий называет цифру 22, то участник или участники с номером 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7B7">
        <w:rPr>
          <w:rFonts w:ascii="Times New Roman" w:hAnsi="Times New Roman" w:cs="Times New Roman"/>
          <w:sz w:val="28"/>
          <w:szCs w:val="28"/>
        </w:rPr>
        <w:t xml:space="preserve"> хлопают 2 раза. За неправильный ответ игрок наказывается штрафным очком </w:t>
      </w:r>
      <w:r w:rsidRPr="003F57B7">
        <w:rPr>
          <w:rFonts w:ascii="Times New Roman" w:hAnsi="Times New Roman" w:cs="Times New Roman"/>
          <w:sz w:val="28"/>
          <w:szCs w:val="28"/>
        </w:rPr>
        <w:lastRenderedPageBreak/>
        <w:t>или должен выполнить какое-либо упражнение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Интенсивность игры регулируется темпом произнесения ведущим цифр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57B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Pr="004A5767" w:rsidRDefault="006251A4" w:rsidP="006251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  <w:r w:rsidRPr="004A5767">
        <w:rPr>
          <w:rFonts w:ascii="Times New Roman" w:hAnsi="Times New Roman" w:cs="Times New Roman"/>
          <w:b/>
          <w:sz w:val="28"/>
          <w:szCs w:val="28"/>
        </w:rPr>
        <w:t xml:space="preserve">Подними руку 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>Количество иг</w:t>
      </w:r>
      <w:r>
        <w:rPr>
          <w:rFonts w:ascii="Times New Roman" w:hAnsi="Times New Roman" w:cs="Times New Roman"/>
          <w:sz w:val="28"/>
          <w:szCs w:val="28"/>
        </w:rPr>
        <w:t>роков не ограничено.</w:t>
      </w:r>
      <w:r w:rsidRPr="003F57B7">
        <w:rPr>
          <w:rFonts w:ascii="Times New Roman" w:hAnsi="Times New Roman" w:cs="Times New Roman"/>
          <w:sz w:val="28"/>
          <w:szCs w:val="28"/>
        </w:rPr>
        <w:t xml:space="preserve"> Играющие располагаются в круге, лицом к центру. Ведущий находится внутри круга. Как только ведущий касается рукой одного из игроков, рядом стоящие игроки слева и справа поднимают руки, ближе расположенные к указанному игроку: игрок справа — левую руку, игрок слева — правую руку. Если игрок ошибаетс</w:t>
      </w:r>
      <w:r>
        <w:rPr>
          <w:rFonts w:ascii="Times New Roman" w:hAnsi="Times New Roman" w:cs="Times New Roman"/>
          <w:sz w:val="28"/>
          <w:szCs w:val="28"/>
        </w:rPr>
        <w:t xml:space="preserve">я, он получает штрафные очки. </w:t>
      </w:r>
      <w:r w:rsidRPr="003F57B7">
        <w:rPr>
          <w:rFonts w:ascii="Times New Roman" w:hAnsi="Times New Roman" w:cs="Times New Roman"/>
          <w:sz w:val="28"/>
          <w:szCs w:val="28"/>
        </w:rPr>
        <w:t>Интенсивность игры регулируется те</w:t>
      </w:r>
      <w:r>
        <w:rPr>
          <w:rFonts w:ascii="Times New Roman" w:hAnsi="Times New Roman" w:cs="Times New Roman"/>
          <w:sz w:val="28"/>
          <w:szCs w:val="28"/>
        </w:rPr>
        <w:t>мпом касания ведущим игроков. По</w:t>
      </w:r>
      <w:r w:rsidRPr="003F57B7">
        <w:rPr>
          <w:rFonts w:ascii="Times New Roman" w:hAnsi="Times New Roman" w:cs="Times New Roman"/>
          <w:sz w:val="28"/>
          <w:szCs w:val="28"/>
        </w:rPr>
        <w:t>беждает тот, кто получит меньше штрафных очков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Pr="004A5767" w:rsidRDefault="006251A4" w:rsidP="006251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  <w:r w:rsidRPr="004A5767">
        <w:rPr>
          <w:rFonts w:ascii="Times New Roman" w:hAnsi="Times New Roman" w:cs="Times New Roman"/>
          <w:b/>
          <w:sz w:val="28"/>
          <w:szCs w:val="28"/>
        </w:rPr>
        <w:t xml:space="preserve">В шеренгу становись 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внимания и двигательных качеств — ловкости и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 xml:space="preserve"> Две команды распределяются по равным силам</w:t>
      </w:r>
      <w:r>
        <w:rPr>
          <w:rFonts w:ascii="Times New Roman" w:hAnsi="Times New Roman" w:cs="Times New Roman"/>
          <w:sz w:val="28"/>
          <w:szCs w:val="28"/>
        </w:rPr>
        <w:t xml:space="preserve">. Инвентарь: канат. </w:t>
      </w:r>
      <w:r w:rsidRPr="003F57B7">
        <w:rPr>
          <w:rFonts w:ascii="Times New Roman" w:hAnsi="Times New Roman" w:cs="Times New Roman"/>
          <w:sz w:val="28"/>
          <w:szCs w:val="28"/>
        </w:rPr>
        <w:t>Команды выстраиваются в колонну вдоль каната, лежащего на полу. Ведущий стоит у середины каната. По команде ведущего «Марш!» команды начинают перетягивать канат. Ведущий в это время держит его за середину. Когда ведущий подает заранее условный сигнал (поднятая рука, стук ногой и др.), обе команды должны построиться в шеренгу в заданном месте. Побеждает та команда, которая быстрее и точнее выполнит построение в шеренге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7B7">
        <w:rPr>
          <w:rFonts w:ascii="Times New Roman" w:hAnsi="Times New Roman" w:cs="Times New Roman"/>
          <w:sz w:val="28"/>
          <w:szCs w:val="28"/>
        </w:rPr>
        <w:t xml:space="preserve"> Ведущий должен соблюдать технику безопасности, выполняя страховку (держит канат) до тех пор, пока все участники не отпустят канат для построения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3F57B7">
        <w:rPr>
          <w:rFonts w:ascii="Times New Roman" w:hAnsi="Times New Roman" w:cs="Times New Roman"/>
          <w:sz w:val="28"/>
          <w:szCs w:val="28"/>
        </w:rPr>
        <w:t xml:space="preserve"> </w:t>
      </w:r>
      <w:r w:rsidRPr="004A5767">
        <w:rPr>
          <w:rFonts w:ascii="Times New Roman" w:hAnsi="Times New Roman" w:cs="Times New Roman"/>
          <w:b/>
          <w:sz w:val="28"/>
          <w:szCs w:val="28"/>
        </w:rPr>
        <w:t>Поймать «</w:t>
      </w:r>
      <w:proofErr w:type="spellStart"/>
      <w:r w:rsidRPr="004A5767">
        <w:rPr>
          <w:rFonts w:ascii="Times New Roman" w:hAnsi="Times New Roman" w:cs="Times New Roman"/>
          <w:b/>
          <w:sz w:val="28"/>
          <w:szCs w:val="28"/>
        </w:rPr>
        <w:t>Бармалея</w:t>
      </w:r>
      <w:proofErr w:type="spellEnd"/>
      <w:r w:rsidRPr="004A5767">
        <w:rPr>
          <w:rFonts w:ascii="Times New Roman" w:hAnsi="Times New Roman" w:cs="Times New Roman"/>
          <w:b/>
          <w:sz w:val="28"/>
          <w:szCs w:val="28"/>
        </w:rPr>
        <w:t>»</w:t>
      </w:r>
    </w:p>
    <w:p w:rsidR="006251A4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3F57B7">
        <w:rPr>
          <w:rFonts w:ascii="Times New Roman" w:hAnsi="Times New Roman" w:cs="Times New Roman"/>
          <w:sz w:val="28"/>
          <w:szCs w:val="28"/>
        </w:rPr>
        <w:t>Развитие равновесия, ловкости, воли и координации коллективных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Default="006251A4" w:rsidP="0062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7B7">
        <w:rPr>
          <w:rFonts w:ascii="Times New Roman" w:hAnsi="Times New Roman" w:cs="Times New Roman"/>
          <w:sz w:val="28"/>
          <w:szCs w:val="28"/>
        </w:rPr>
        <w:t xml:space="preserve"> Количество участников произвольно. Инвентарь: гимнастические скамейки, гимнастическая стенка и маты (для страховки), горизонтально </w:t>
      </w:r>
      <w:r>
        <w:rPr>
          <w:rFonts w:ascii="Times New Roman" w:hAnsi="Times New Roman" w:cs="Times New Roman"/>
          <w:sz w:val="28"/>
          <w:szCs w:val="28"/>
        </w:rPr>
        <w:t xml:space="preserve">закрепленные канаты. В зале или на улице </w:t>
      </w:r>
      <w:r w:rsidRPr="003F57B7">
        <w:rPr>
          <w:rFonts w:ascii="Times New Roman" w:hAnsi="Times New Roman" w:cs="Times New Roman"/>
          <w:sz w:val="28"/>
          <w:szCs w:val="28"/>
        </w:rPr>
        <w:t>устанавливаются скамейки в наклонном положении под разными углами, горизонтальные скамейки с широкой и узкой опорой, качающиеся скамейки, горизонтальные канаты на высоте 0,5 м. Перед игрой ведущий вспоминает вместе с игроками сюжет произведений К. Чуковского «</w:t>
      </w:r>
      <w:proofErr w:type="spellStart"/>
      <w:r w:rsidRPr="003F57B7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F57B7">
        <w:rPr>
          <w:rFonts w:ascii="Times New Roman" w:hAnsi="Times New Roman" w:cs="Times New Roman"/>
          <w:sz w:val="28"/>
          <w:szCs w:val="28"/>
        </w:rPr>
        <w:t xml:space="preserve">» и «Доктор Айболит». Задача играющих: преодолеть все «препятствия» (пройти, проползти, пролезть, удержать равновесие) всей командой, найти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57B7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F57B7">
        <w:rPr>
          <w:rFonts w:ascii="Times New Roman" w:hAnsi="Times New Roman" w:cs="Times New Roman"/>
          <w:sz w:val="28"/>
          <w:szCs w:val="28"/>
        </w:rPr>
        <w:t xml:space="preserve"> и поймать его (роль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57B7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F57B7">
        <w:rPr>
          <w:rFonts w:ascii="Times New Roman" w:hAnsi="Times New Roman" w:cs="Times New Roman"/>
          <w:sz w:val="28"/>
          <w:szCs w:val="28"/>
        </w:rPr>
        <w:t xml:space="preserve"> выполняет второй ведущий)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A4" w:rsidRPr="003F57B7" w:rsidRDefault="006251A4" w:rsidP="0062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обеспечить страховку. </w:t>
      </w:r>
    </w:p>
    <w:p w:rsidR="00FE77BF" w:rsidRDefault="00FE77BF">
      <w:bookmarkStart w:id="0" w:name="_GoBack"/>
      <w:bookmarkEnd w:id="0"/>
    </w:p>
    <w:sectPr w:rsidR="00FE77BF" w:rsidSect="003F57B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FF"/>
    <w:rsid w:val="006251A4"/>
    <w:rsid w:val="008070FF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7180E-099E-425A-B840-6F782901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2020-08-24T08:42:00Z</dcterms:created>
  <dcterms:modified xsi:type="dcterms:W3CDTF">2020-08-24T08:43:00Z</dcterms:modified>
</cp:coreProperties>
</file>